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2E" w:rsidRPr="0018082E" w:rsidRDefault="0018082E" w:rsidP="0018082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8082E">
        <w:rPr>
          <w:rFonts w:ascii="Georgia" w:eastAsia="Times New Roman" w:hAnsi="Georgia" w:cs="Times New Roman"/>
          <w:color w:val="000000"/>
          <w:sz w:val="16"/>
          <w:szCs w:val="16"/>
        </w:rPr>
        <w:t>Appeal letters are written by individuals or groups to make a petition about something that they do not agree on. For example, their insurance claim was denied due to incomplete documents that were lost by the receiving agent of the company.</w:t>
      </w:r>
    </w:p>
    <w:p w:rsidR="0018082E" w:rsidRPr="0018082E" w:rsidRDefault="0018082E" w:rsidP="0018082E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8082E">
        <w:rPr>
          <w:rFonts w:ascii="Georgia" w:eastAsia="Times New Roman" w:hAnsi="Georgia" w:cs="Times New Roman"/>
          <w:color w:val="000000"/>
          <w:sz w:val="16"/>
          <w:szCs w:val="16"/>
        </w:rPr>
        <w:t>Below are some tips that you should not forget when writing an appeal letter:</w:t>
      </w:r>
    </w:p>
    <w:p w:rsidR="0018082E" w:rsidRPr="0018082E" w:rsidRDefault="0018082E" w:rsidP="00180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8082E">
        <w:rPr>
          <w:rFonts w:ascii="Georgia" w:eastAsia="Times New Roman" w:hAnsi="Georgia" w:cs="Times New Roman"/>
          <w:color w:val="000000"/>
          <w:sz w:val="16"/>
          <w:szCs w:val="16"/>
        </w:rPr>
        <w:t>The first paragraph should contain an introduction of yourself and your plea. You should also write how the reader will be able to help you.</w:t>
      </w:r>
    </w:p>
    <w:p w:rsidR="0018082E" w:rsidRPr="0018082E" w:rsidRDefault="0018082E" w:rsidP="00180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8082E">
        <w:rPr>
          <w:rFonts w:ascii="Georgia" w:eastAsia="Times New Roman" w:hAnsi="Georgia" w:cs="Times New Roman"/>
          <w:color w:val="000000"/>
          <w:sz w:val="16"/>
          <w:szCs w:val="16"/>
        </w:rPr>
        <w:t>Make sure to address the letter to a particular person to give it more impact.</w:t>
      </w:r>
    </w:p>
    <w:p w:rsidR="0018082E" w:rsidRPr="0018082E" w:rsidRDefault="0018082E" w:rsidP="00180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8082E">
        <w:rPr>
          <w:rFonts w:ascii="Georgia" w:eastAsia="Times New Roman" w:hAnsi="Georgia" w:cs="Times New Roman"/>
          <w:color w:val="000000"/>
          <w:sz w:val="16"/>
          <w:szCs w:val="16"/>
        </w:rPr>
        <w:t>Do not be emotional. Discuss the facts of your plea immediately, briefly, and logically to convince them. To be logical is to be clear with your interest in the matter.</w:t>
      </w:r>
    </w:p>
    <w:p w:rsidR="0018082E" w:rsidRPr="0018082E" w:rsidRDefault="0018082E" w:rsidP="00180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8082E">
        <w:rPr>
          <w:rFonts w:ascii="Georgia" w:eastAsia="Times New Roman" w:hAnsi="Georgia" w:cs="Times New Roman"/>
          <w:color w:val="000000"/>
          <w:sz w:val="16"/>
          <w:szCs w:val="16"/>
        </w:rPr>
        <w:t>Do not make your letter sound as if you are forcing them to accept your request. Be as polite as you can be.</w:t>
      </w:r>
    </w:p>
    <w:p w:rsidR="0018082E" w:rsidRPr="0018082E" w:rsidRDefault="0018082E" w:rsidP="00180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8082E">
        <w:rPr>
          <w:rFonts w:ascii="Georgia" w:eastAsia="Times New Roman" w:hAnsi="Georgia" w:cs="Times New Roman"/>
          <w:color w:val="000000"/>
          <w:sz w:val="16"/>
          <w:szCs w:val="16"/>
        </w:rPr>
        <w:t>Remember to use your professional designation so that they will know your credentials and will take you seriously. A letterhead is also recommended.</w:t>
      </w:r>
    </w:p>
    <w:p w:rsidR="0018082E" w:rsidRPr="0018082E" w:rsidRDefault="0018082E" w:rsidP="00180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8082E">
        <w:rPr>
          <w:rFonts w:ascii="Georgia" w:eastAsia="Times New Roman" w:hAnsi="Georgia" w:cs="Times New Roman"/>
          <w:color w:val="000000"/>
          <w:sz w:val="16"/>
          <w:szCs w:val="16"/>
        </w:rPr>
        <w:t>Thank the reader for the time they have given to read your letter.</w:t>
      </w:r>
    </w:p>
    <w:p w:rsidR="00262424" w:rsidRPr="0018082E" w:rsidRDefault="0018082E" w:rsidP="0018082E"/>
    <w:sectPr w:rsidR="00262424" w:rsidRPr="0018082E" w:rsidSect="004D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A84"/>
    <w:multiLevelType w:val="multilevel"/>
    <w:tmpl w:val="29DE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8082E"/>
    <w:rsid w:val="0018082E"/>
    <w:rsid w:val="001C4F49"/>
    <w:rsid w:val="002A018D"/>
    <w:rsid w:val="004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Searchmedia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2011-07-26T09:32:00Z</dcterms:created>
  <dcterms:modified xsi:type="dcterms:W3CDTF">2011-07-26T09:32:00Z</dcterms:modified>
</cp:coreProperties>
</file>