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263 2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nd</w:t>
      </w:r>
      <w:r>
        <w:rPr>
          <w:rStyle w:val="apple-converted-space"/>
          <w:rFonts w:ascii="Georgia" w:hAnsi="Georgia"/>
          <w:color w:val="000000"/>
          <w:sz w:val="18"/>
          <w:szCs w:val="18"/>
          <w:vertAlign w:val="superscript"/>
        </w:rPr>
        <w:t> </w:t>
      </w:r>
      <w:r>
        <w:rPr>
          <w:rFonts w:ascii="Georgia" w:hAnsi="Georgia"/>
          <w:color w:val="000000"/>
          <w:sz w:val="18"/>
          <w:szCs w:val="18"/>
        </w:rPr>
        <w:t>street Liza Port, CA 76895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29 March 2010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Mrs. Peterson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Marketing manager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G-trust ltd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Kansas city, USA, 068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Madam,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work as a professional marketing executive, it been over 6 years since I have been working for this post. As part of my job profile I am good at making good customer relations. I also ensure using a great deal of marketing strategies for better results. My ideas are innovative and go with the pace.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ensure you a great deal of customer satisfaction. With the experience I hold, I do understand the goals set and worked upon by a marketing executive, which in turn favours the company. I am confident about the ability I hold to deliver good quality service. I have enclosed my resume; you can review my work experience so far. I am looking forward to hear from you.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Yours truly,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Signature in blue ink,</w:t>
      </w:r>
    </w:p>
    <w:p w:rsidR="00704F04" w:rsidRDefault="00704F04" w:rsidP="00704F0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Jane Eyre.</w:t>
      </w:r>
    </w:p>
    <w:p w:rsidR="00262424" w:rsidRDefault="00704F04"/>
    <w:sectPr w:rsidR="00262424" w:rsidSect="008A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04F04"/>
    <w:rsid w:val="001C4F49"/>
    <w:rsid w:val="002A018D"/>
    <w:rsid w:val="00704F04"/>
    <w:rsid w:val="008A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04F04"/>
  </w:style>
  <w:style w:type="paragraph" w:styleId="NormalWeb">
    <w:name w:val="Normal (Web)"/>
    <w:basedOn w:val="Normal"/>
    <w:uiPriority w:val="99"/>
    <w:semiHidden/>
    <w:unhideWhenUsed/>
    <w:rsid w:val="0070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Searchmedia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2011-07-29T11:23:00Z</dcterms:created>
  <dcterms:modified xsi:type="dcterms:W3CDTF">2011-07-29T11:23:00Z</dcterms:modified>
</cp:coreProperties>
</file>